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D0" w:rsidRPr="00DF5C53" w:rsidRDefault="00F168D0" w:rsidP="00DF5C53">
      <w:pPr>
        <w:jc w:val="center"/>
        <w:rPr>
          <w:b/>
        </w:rPr>
      </w:pPr>
      <w:r w:rsidRPr="00DF5C53">
        <w:rPr>
          <w:b/>
        </w:rPr>
        <w:t>Popis systému nakladania s odpadom</w:t>
      </w:r>
    </w:p>
    <w:p w:rsidR="00F168D0" w:rsidRDefault="00F168D0" w:rsidP="00F168D0">
      <w:pPr>
        <w:jc w:val="both"/>
      </w:pPr>
      <w:r w:rsidRPr="00F168D0">
        <w:br/>
      </w:r>
      <w:r w:rsidR="00DF5C53">
        <w:tab/>
      </w:r>
      <w:r w:rsidRPr="00F168D0">
        <w:t xml:space="preserve">Popis systému nakladania s komunálnymi odpadmi vrátane triedeného zberu v obci </w:t>
      </w:r>
      <w:r>
        <w:t>Dolný Bar</w:t>
      </w:r>
      <w:r w:rsidR="00654F3D">
        <w:t xml:space="preserve">. </w:t>
      </w:r>
      <w:r w:rsidRPr="00F168D0">
        <w:t>Prehľadné informácie o triedení odpadu v našej obci nájdete na stránke </w:t>
      </w:r>
      <w:hyperlink r:id="rId8" w:history="1">
        <w:r w:rsidR="00654F3D" w:rsidRPr="00E24B07">
          <w:rPr>
            <w:rStyle w:val="Hypertextovprepojenie"/>
          </w:rPr>
          <w:t>www.dolnybar.sk</w:t>
        </w:r>
      </w:hyperlink>
      <w:r w:rsidR="00654F3D">
        <w:t>.</w:t>
      </w:r>
    </w:p>
    <w:p w:rsidR="00F168D0" w:rsidRDefault="00F168D0" w:rsidP="00DF5C53">
      <w:pPr>
        <w:spacing w:after="0" w:line="240" w:lineRule="auto"/>
        <w:jc w:val="both"/>
      </w:pPr>
      <w:r w:rsidRPr="00F168D0">
        <w:br/>
      </w:r>
      <w:r w:rsidR="00654F3D">
        <w:tab/>
      </w:r>
      <w:r w:rsidRPr="00F168D0">
        <w:t>Zmesový komunálny odpad sa ukladá do označených zberných nádob – plastové nádoby alebo plechové nádoby, druh nádoby:</w:t>
      </w:r>
    </w:p>
    <w:p w:rsidR="00DF5C53" w:rsidRDefault="00DF5C53" w:rsidP="00DF5C53">
      <w:pPr>
        <w:spacing w:after="0" w:line="240" w:lineRule="auto"/>
        <w:jc w:val="both"/>
      </w:pPr>
    </w:p>
    <w:p w:rsidR="00DF5C53" w:rsidRDefault="00F168D0" w:rsidP="00DF5C53">
      <w:r w:rsidRPr="00F168D0">
        <w:t xml:space="preserve">a) 110 l </w:t>
      </w:r>
      <w:r w:rsidR="00654F3D">
        <w:t>-</w:t>
      </w:r>
      <w:r w:rsidRPr="00F168D0">
        <w:t xml:space="preserve"> 120 litrová zberná nádoba</w:t>
      </w:r>
      <w:r w:rsidRPr="00F168D0">
        <w:br/>
        <w:t>b) 240 litrová zberná nádoba</w:t>
      </w:r>
      <w:r w:rsidRPr="00F168D0">
        <w:br/>
        <w:t>c) 1 100 litrová nádoba</w:t>
      </w:r>
    </w:p>
    <w:p w:rsidR="00DF5C53" w:rsidRDefault="00F168D0" w:rsidP="00DF5C53">
      <w:pPr>
        <w:jc w:val="both"/>
      </w:pPr>
      <w:r w:rsidRPr="00F168D0">
        <w:t>vo frekvencii pre rodinné domy: 1 x za 2 týždne</w:t>
      </w:r>
      <w:r w:rsidR="00DF5C53">
        <w:t xml:space="preserve">, pre bytové domy: 1 x týždenne, pre </w:t>
      </w:r>
      <w:r w:rsidRPr="00F168D0">
        <w:t xml:space="preserve">právnické osoby a fyzické osoby- podnikateľov je na území </w:t>
      </w:r>
      <w:r w:rsidR="00654F3D">
        <w:t>f</w:t>
      </w:r>
      <w:r w:rsidRPr="00F168D0">
        <w:t>rekvencia zberu odpadov je 1 x za 2 týždne</w:t>
      </w:r>
      <w:r w:rsidR="00654F3D">
        <w:t>.</w:t>
      </w:r>
    </w:p>
    <w:p w:rsidR="00654F3D" w:rsidRDefault="00F168D0" w:rsidP="00DF5C53">
      <w:pPr>
        <w:spacing w:after="0"/>
        <w:jc w:val="both"/>
      </w:pPr>
      <w:r w:rsidRPr="00DF5C53">
        <w:rPr>
          <w:b/>
        </w:rPr>
        <w:t>Zbiera sa:</w:t>
      </w:r>
      <w:r w:rsidRPr="00F168D0">
        <w:t xml:space="preserve"> len zmesové komunálne odpady, ktoré sa nedajú ďalej triediť.</w:t>
      </w:r>
      <w:r w:rsidRPr="00F168D0">
        <w:br/>
      </w:r>
      <w:r w:rsidRPr="00DF5C53">
        <w:rPr>
          <w:b/>
        </w:rPr>
        <w:t>Nezbiera sa:</w:t>
      </w:r>
      <w:r w:rsidRPr="00F168D0">
        <w:t xml:space="preserve"> do týchto nádob je zakázané ukladať akékoľvek stavebné odpady a podobné odpady (zemina, kamene, drevo, popol a pod.), zložky triedeného systému zberu, nebezpečné odpady, biologicky rozložiteľný odpad, ako aj iné odpady</w:t>
      </w:r>
      <w:r w:rsidR="00654F3D">
        <w:t>.</w:t>
      </w:r>
    </w:p>
    <w:p w:rsidR="00654F3D" w:rsidRPr="00DF5C53" w:rsidRDefault="00F168D0" w:rsidP="00654F3D">
      <w:pPr>
        <w:spacing w:after="0" w:line="240" w:lineRule="auto"/>
        <w:jc w:val="both"/>
        <w:rPr>
          <w:b/>
        </w:rPr>
      </w:pPr>
      <w:r w:rsidRPr="00F168D0">
        <w:br/>
      </w:r>
      <w:r w:rsidRPr="00DF5C53">
        <w:rPr>
          <w:b/>
        </w:rPr>
        <w:t>Drobný stavebný odpad</w:t>
      </w:r>
    </w:p>
    <w:p w:rsidR="00654F3D" w:rsidRDefault="00F168D0" w:rsidP="00654F3D">
      <w:pPr>
        <w:spacing w:after="0" w:line="240" w:lineRule="auto"/>
        <w:jc w:val="both"/>
      </w:pPr>
      <w:r w:rsidRPr="00F168D0">
        <w:br/>
      </w:r>
      <w:r w:rsidR="00654F3D">
        <w:rPr>
          <w:color w:val="FF0000"/>
        </w:rPr>
        <w:tab/>
      </w:r>
      <w:r w:rsidR="00654F3D">
        <w:t>Z</w:t>
      </w:r>
      <w:r w:rsidRPr="00F168D0">
        <w:t>ber drobného stavebného odpadu sa realizuje</w:t>
      </w:r>
      <w:r w:rsidR="00DF5C53">
        <w:t xml:space="preserve"> podľa kalendárneho zberu </w:t>
      </w:r>
      <w:r w:rsidRPr="00F168D0">
        <w:t xml:space="preserve">: </w:t>
      </w:r>
      <w:r w:rsidR="00DF5C53">
        <w:t xml:space="preserve">na </w:t>
      </w:r>
      <w:r w:rsidRPr="00F168D0">
        <w:t>mieste vyhradenom obcou.</w:t>
      </w:r>
    </w:p>
    <w:p w:rsidR="00654F3D" w:rsidRDefault="00F168D0" w:rsidP="00654F3D">
      <w:pPr>
        <w:spacing w:after="0" w:line="240" w:lineRule="auto"/>
        <w:jc w:val="both"/>
      </w:pPr>
      <w:r w:rsidRPr="00DF5C53">
        <w:rPr>
          <w:b/>
        </w:rPr>
        <w:t>Interval vývozu:</w:t>
      </w:r>
      <w:r w:rsidRPr="00F168D0">
        <w:t xml:space="preserve"> priebežne, podľa potreby</w:t>
      </w:r>
    </w:p>
    <w:p w:rsidR="00654F3D" w:rsidRDefault="00F168D0" w:rsidP="00654F3D">
      <w:pPr>
        <w:spacing w:after="0" w:line="240" w:lineRule="auto"/>
        <w:jc w:val="both"/>
      </w:pPr>
      <w:r w:rsidRPr="00DF5C53">
        <w:rPr>
          <w:b/>
        </w:rPr>
        <w:t>Zbiera sa:</w:t>
      </w:r>
      <w:r w:rsidRPr="00F168D0">
        <w:t xml:space="preserve"> len vytriedené drobné stavebné odpady, k drobnému stavebnému odpadu patria v malom množstve zmesi betónu, tehál, obkladačiek, dlaždíc, keramiky a pod.</w:t>
      </w:r>
    </w:p>
    <w:p w:rsidR="00654F3D" w:rsidRPr="00DF5C53" w:rsidRDefault="00F168D0" w:rsidP="00654F3D">
      <w:pPr>
        <w:spacing w:after="0" w:line="240" w:lineRule="auto"/>
        <w:jc w:val="both"/>
        <w:rPr>
          <w:b/>
        </w:rPr>
      </w:pPr>
      <w:r w:rsidRPr="00DF5C53">
        <w:rPr>
          <w:b/>
        </w:rPr>
        <w:t>Nezbiera sa:</w:t>
      </w:r>
      <w:r w:rsidRPr="00F168D0">
        <w:t xml:space="preserve"> nevytriedené stavebné odpady, odpady s obsahom škodlivých látok, odpady s obsahom zmesového komunálneho odpadu, či zložiek triedeného zberu odpadov</w:t>
      </w:r>
      <w:r w:rsidR="00654F3D">
        <w:t>.</w:t>
      </w:r>
      <w:r w:rsidRPr="00F168D0">
        <w:br/>
      </w:r>
      <w:r w:rsidRPr="00F168D0">
        <w:br/>
      </w:r>
      <w:r w:rsidRPr="00DF5C53">
        <w:rPr>
          <w:b/>
        </w:rPr>
        <w:t>Objemný odpad</w:t>
      </w:r>
    </w:p>
    <w:p w:rsidR="00654F3D" w:rsidRDefault="00F168D0" w:rsidP="00654F3D">
      <w:pPr>
        <w:spacing w:after="0" w:line="240" w:lineRule="auto"/>
        <w:jc w:val="both"/>
      </w:pPr>
      <w:r w:rsidRPr="00F168D0">
        <w:br/>
      </w:r>
      <w:r w:rsidR="00DF5C53">
        <w:tab/>
      </w:r>
      <w:r w:rsidRPr="00F168D0">
        <w:t>Zber a preprava objemného odpadu sa uskutočňuje: na zbernom dvore do pristavených veľkoobjemových kontajnerov. Iné nakladanie s objemným odpadom, najmä ukladanie do zberných nádob určených pre systém zberu zmesového komunálneho odpadu, umiestnenie vedľa zberných nádob alebo v priestoroch stanoviska zberných nádob sa zakazuje.</w:t>
      </w:r>
      <w:r w:rsidRPr="00F168D0">
        <w:br/>
      </w:r>
      <w:r w:rsidRPr="00DF5C53">
        <w:rPr>
          <w:b/>
        </w:rPr>
        <w:t>Interval vývozu:</w:t>
      </w:r>
      <w:r w:rsidRPr="00F168D0">
        <w:t xml:space="preserve"> priebežne, podľa potreby</w:t>
      </w:r>
    </w:p>
    <w:p w:rsidR="00654F3D" w:rsidRDefault="00F168D0" w:rsidP="00654F3D">
      <w:pPr>
        <w:spacing w:after="0" w:line="240" w:lineRule="auto"/>
        <w:jc w:val="both"/>
      </w:pPr>
      <w:r w:rsidRPr="00DF5C53">
        <w:rPr>
          <w:b/>
        </w:rPr>
        <w:t>Zbiera sa:</w:t>
      </w:r>
      <w:r w:rsidRPr="00F168D0">
        <w:t xml:space="preserve"> komunálne odpady, ktoré sa svojou veľkosťou nevojdú do bežne používanej nádoby na zmesový odpad v obci, napr.: nábytok, dvere, nádoby, koberce, okná a pod.</w:t>
      </w:r>
      <w:r w:rsidRPr="00F168D0">
        <w:br/>
      </w:r>
      <w:r w:rsidRPr="00DF5C53">
        <w:rPr>
          <w:b/>
        </w:rPr>
        <w:t>Nezbiera sa:</w:t>
      </w:r>
      <w:r w:rsidRPr="00F168D0">
        <w:t xml:space="preserve"> zmesový komunálny odpad, triedený zber odpadov, BIO odpady ... .</w:t>
      </w:r>
      <w:r w:rsidRPr="00F168D0">
        <w:br/>
        <w:t>Odpad z domácností s obsahom škodlivých látok</w:t>
      </w:r>
    </w:p>
    <w:p w:rsidR="00654F3D" w:rsidRPr="00DF5C53" w:rsidRDefault="00F168D0" w:rsidP="00654F3D">
      <w:pPr>
        <w:spacing w:after="0" w:line="240" w:lineRule="auto"/>
        <w:jc w:val="both"/>
        <w:rPr>
          <w:b/>
        </w:rPr>
      </w:pPr>
      <w:r w:rsidRPr="00F168D0">
        <w:br/>
      </w:r>
      <w:r w:rsidRPr="00DF5C53">
        <w:rPr>
          <w:b/>
        </w:rPr>
        <w:t>Odpad s obsahom škodlivých látok</w:t>
      </w:r>
      <w:r w:rsidRPr="00F168D0">
        <w:t xml:space="preserve"> je možné odovzdať: v rámci mobilného zberu alebo kalendárového zberu na určené miesto, vo vyhlásených termínoch: 2 krát ročne </w:t>
      </w:r>
      <w:r w:rsidR="00984966">
        <w:t xml:space="preserve">( jar, jeseň ) </w:t>
      </w:r>
      <w:r w:rsidRPr="00F168D0">
        <w:t>.</w:t>
      </w:r>
      <w:r w:rsidRPr="00F168D0">
        <w:br/>
      </w:r>
      <w:r w:rsidRPr="00DF5C53">
        <w:rPr>
          <w:b/>
        </w:rPr>
        <w:t>Zbiera sa:</w:t>
      </w:r>
      <w:r w:rsidRPr="00F168D0">
        <w:t xml:space="preserve"> rozpúšťadlá, kyseliny, zásady, fotochemické látky, pesticídy, oleje a tuky ako </w:t>
      </w:r>
      <w:r w:rsidR="00DF5C53">
        <w:t xml:space="preserve">       </w:t>
      </w:r>
      <w:r w:rsidRPr="00F168D0">
        <w:lastRenderedPageBreak/>
        <w:t>( motorové, prevodové, mazacie oleje a pod.), farby, tlačiarenské farby, lepidlá a živice obsahujúce nebezpečné látky, detergenty obsahujúce nebezpečné látky, drevo obsahujúce nebezpečné látky, rukavice znečistené olejom, farbami, obaly znečistené nebezpečnými látkami...</w:t>
      </w:r>
      <w:r w:rsidRPr="00F168D0">
        <w:br/>
      </w:r>
      <w:r w:rsidRPr="00DF5C53">
        <w:rPr>
          <w:b/>
        </w:rPr>
        <w:t>Nezbiera sa:</w:t>
      </w:r>
      <w:r w:rsidRPr="00F168D0">
        <w:t xml:space="preserve"> zmesový komunálny odpad, triedený zber odpadov, BIO odpady... .</w:t>
      </w:r>
      <w:r w:rsidRPr="00F168D0">
        <w:br/>
      </w:r>
      <w:r w:rsidRPr="00F168D0">
        <w:br/>
      </w:r>
      <w:r w:rsidRPr="00DF5C53">
        <w:rPr>
          <w:b/>
        </w:rPr>
        <w:t>Elektroodpad z domácností vrátane žiariviek a</w:t>
      </w:r>
      <w:r w:rsidR="00654F3D" w:rsidRPr="00DF5C53">
        <w:rPr>
          <w:b/>
        </w:rPr>
        <w:t> </w:t>
      </w:r>
      <w:r w:rsidRPr="00DF5C53">
        <w:rPr>
          <w:b/>
        </w:rPr>
        <w:t>svietidiel</w:t>
      </w:r>
    </w:p>
    <w:p w:rsidR="00654F3D" w:rsidRPr="00DF5C53" w:rsidRDefault="00F168D0" w:rsidP="00654F3D">
      <w:pPr>
        <w:spacing w:after="0" w:line="240" w:lineRule="auto"/>
        <w:jc w:val="both"/>
        <w:rPr>
          <w:b/>
        </w:rPr>
      </w:pPr>
      <w:r w:rsidRPr="00F168D0">
        <w:br/>
      </w:r>
      <w:r w:rsidR="00DF5C53">
        <w:tab/>
      </w:r>
      <w:r w:rsidRPr="00F168D0">
        <w:t xml:space="preserve">Elektroodpad z domácností je možné odovzdať počas kalendárového zberu, alt. mobilného zberu na určené miesto, vo vyhlásených termínoch: – 2x ročne </w:t>
      </w:r>
      <w:r w:rsidR="00984966">
        <w:t>( jar, jeseň )</w:t>
      </w:r>
      <w:r w:rsidRPr="00F168D0">
        <w:t>.</w:t>
      </w:r>
      <w:r w:rsidRPr="00F168D0">
        <w:br/>
        <w:t>Elektroodpad z domácností sa môže odovzdať prostredníctvom spätného zberu elektroodpadu distribútorovi elektrozariadení alebo prostredníctvom zberného miesta elektroodpadu.</w:t>
      </w:r>
      <w:r w:rsidRPr="00F168D0">
        <w:br/>
      </w:r>
      <w:r w:rsidRPr="00654F3D">
        <w:rPr>
          <w:b/>
        </w:rPr>
        <w:t>Zbiera sa:</w:t>
      </w:r>
      <w:r w:rsidRPr="00F168D0">
        <w:t xml:space="preserve"> žiarovky, žiarivky, svietidlá, televízory, rádiá, počítačová, kancelárska a telekomunikačná technika, mobily, videá, variče, ohrievače, kávovary, práčky, chladničky, elektromotory, ručné elektrické náradie, mobilné klimatizačné zariadenia ... .</w:t>
      </w:r>
      <w:r w:rsidRPr="00F168D0">
        <w:br/>
      </w:r>
      <w:r w:rsidRPr="00654F3D">
        <w:rPr>
          <w:b/>
        </w:rPr>
        <w:t>Nezbiera sa:</w:t>
      </w:r>
      <w:r w:rsidRPr="00F168D0">
        <w:t xml:space="preserve"> kovy, plasty, papier, drevo, iné odpady s obsahom škodlivých látok ako sú samotné elektroodpady, odpady, ktoré nie sú elektroodpadom, zmesový komunálny odpad ...</w:t>
      </w:r>
      <w:r w:rsidRPr="00F168D0">
        <w:br/>
      </w:r>
      <w:r w:rsidRPr="00F168D0">
        <w:br/>
      </w:r>
      <w:r w:rsidRPr="00DF5C53">
        <w:rPr>
          <w:b/>
        </w:rPr>
        <w:t>Odpady z obalov a odpady z neobalových výrobkov zbieraných spolu s</w:t>
      </w:r>
      <w:r w:rsidR="00654F3D" w:rsidRPr="00DF5C53">
        <w:rPr>
          <w:b/>
        </w:rPr>
        <w:t> </w:t>
      </w:r>
      <w:r w:rsidRPr="00DF5C53">
        <w:rPr>
          <w:b/>
        </w:rPr>
        <w:t>obalmi</w:t>
      </w:r>
    </w:p>
    <w:p w:rsidR="00654F3D" w:rsidRDefault="00F168D0" w:rsidP="00654F3D">
      <w:pPr>
        <w:spacing w:after="0" w:line="240" w:lineRule="auto"/>
        <w:jc w:val="both"/>
      </w:pPr>
      <w:r w:rsidRPr="00F168D0">
        <w:br/>
      </w:r>
      <w:r w:rsidRPr="00654F3D">
        <w:rPr>
          <w:b/>
        </w:rPr>
        <w:t>Zber papiera:</w:t>
      </w:r>
      <w:r w:rsidRPr="00F168D0">
        <w:t> </w:t>
      </w:r>
    </w:p>
    <w:p w:rsidR="00B26D95" w:rsidRDefault="00B26D95" w:rsidP="00654F3D">
      <w:pPr>
        <w:spacing w:after="0" w:line="240" w:lineRule="auto"/>
        <w:jc w:val="both"/>
      </w:pPr>
    </w:p>
    <w:p w:rsidR="00790679" w:rsidRDefault="00B26D95" w:rsidP="00654F3D">
      <w:pPr>
        <w:spacing w:after="0" w:line="240" w:lineRule="auto"/>
        <w:jc w:val="both"/>
      </w:pPr>
      <w:r>
        <w:tab/>
      </w:r>
      <w:r w:rsidR="00F168D0" w:rsidRPr="00F168D0">
        <w:t>Zber papier</w:t>
      </w:r>
      <w:r w:rsidR="00654F3D">
        <w:t xml:space="preserve">a sa uskutočňuje do označených: </w:t>
      </w:r>
      <w:r w:rsidR="00F168D0" w:rsidRPr="00F168D0">
        <w:t xml:space="preserve">1100 l nádob umiestnených pri bytových domoch, pre PO a FO </w:t>
      </w:r>
      <w:r w:rsidR="00654F3D">
        <w:t xml:space="preserve">- podnikateľov, interval zberu: </w:t>
      </w:r>
      <w:r w:rsidR="00F168D0" w:rsidRPr="00F168D0">
        <w:t>1 x za 2 týždne</w:t>
      </w:r>
      <w:r w:rsidR="00F168D0" w:rsidRPr="00F168D0">
        <w:br/>
        <w:t>240 l nádob, prípadne z vriec u rodinných domov, pre PO a FO - podnikateľov, interval zberu: 1 x za 4 týždne</w:t>
      </w:r>
    </w:p>
    <w:p w:rsidR="00B26D95" w:rsidRDefault="00F168D0" w:rsidP="00B26D95">
      <w:pPr>
        <w:pStyle w:val="Odsekzoznamu"/>
        <w:numPr>
          <w:ilvl w:val="0"/>
          <w:numId w:val="3"/>
        </w:numPr>
      </w:pPr>
      <w:r w:rsidRPr="00984966">
        <w:t>vyhradených miest</w:t>
      </w:r>
      <w:r w:rsidR="00DF5C53">
        <w:t>ach</w:t>
      </w:r>
      <w:r w:rsidRPr="00984966">
        <w:t xml:space="preserve"> – veľkokapacitné kontajnery, zbiera sa väčšie kusy na ktoré nepostačuje určená zberná nádoba</w:t>
      </w:r>
    </w:p>
    <w:p w:rsidR="00790679" w:rsidRPr="00984966" w:rsidRDefault="00F168D0" w:rsidP="00B26D95">
      <w:pPr>
        <w:pStyle w:val="Odsekzoznamu"/>
        <w:numPr>
          <w:ilvl w:val="0"/>
          <w:numId w:val="3"/>
        </w:numPr>
      </w:pPr>
      <w:r w:rsidRPr="00984966">
        <w:t>formou školského zberu</w:t>
      </w:r>
    </w:p>
    <w:p w:rsidR="00790679" w:rsidRDefault="00F168D0" w:rsidP="00654F3D">
      <w:pPr>
        <w:spacing w:after="0" w:line="240" w:lineRule="auto"/>
        <w:jc w:val="both"/>
      </w:pPr>
      <w:r w:rsidRPr="00790679">
        <w:rPr>
          <w:b/>
        </w:rPr>
        <w:t>Zbiera sa:</w:t>
      </w:r>
      <w:r w:rsidRPr="00F168D0">
        <w:t xml:space="preserve"> noviny, časopisy, zošity, knihy, listy, kancelársky papier, papierové vrecká, lepenka, papierové krabice, kartón, obálky, letáky, katalógy, plagáty, pohľadnice, baliaci papier ... . </w:t>
      </w:r>
    </w:p>
    <w:p w:rsidR="00790679" w:rsidRDefault="00F168D0" w:rsidP="00654F3D">
      <w:pPr>
        <w:spacing w:after="0" w:line="240" w:lineRule="auto"/>
        <w:jc w:val="both"/>
      </w:pPr>
      <w:r w:rsidRPr="00790679">
        <w:rPr>
          <w:b/>
        </w:rPr>
        <w:t>Nezbiera sa:</w:t>
      </w:r>
      <w:r w:rsidRPr="00F168D0">
        <w:t xml:space="preserve"> plastové obaly, viacvrstvové kombinované materiály (napr. tzv. tetrapakové obaly), voskovaný papier, papier s hliníkovou fóliou, silne znečistený, či mastný papier, kopírovací papier ... .</w:t>
      </w:r>
    </w:p>
    <w:p w:rsidR="00B26D95" w:rsidRDefault="00F168D0" w:rsidP="00654F3D">
      <w:pPr>
        <w:spacing w:after="0" w:line="240" w:lineRule="auto"/>
        <w:jc w:val="both"/>
        <w:rPr>
          <w:b/>
        </w:rPr>
      </w:pPr>
      <w:r w:rsidRPr="00F168D0">
        <w:br/>
      </w:r>
      <w:r w:rsidRPr="00790679">
        <w:rPr>
          <w:b/>
        </w:rPr>
        <w:t>Zber plastov, viacvrstvových kombinovaných materiálov a kovových obalov:</w:t>
      </w:r>
    </w:p>
    <w:p w:rsidR="00790679" w:rsidRDefault="00F168D0" w:rsidP="00654F3D">
      <w:pPr>
        <w:spacing w:after="0" w:line="240" w:lineRule="auto"/>
        <w:jc w:val="both"/>
      </w:pPr>
      <w:r w:rsidRPr="00790679">
        <w:rPr>
          <w:b/>
        </w:rPr>
        <w:br/>
      </w:r>
      <w:r w:rsidR="00B26D95">
        <w:tab/>
      </w:r>
      <w:r w:rsidRPr="00F168D0">
        <w:t>Zber plastov, kombinovaných materiálov a kovových obalo</w:t>
      </w:r>
      <w:r w:rsidR="00B26D95">
        <w:t xml:space="preserve">v sa uskutočňuje do označených: </w:t>
      </w:r>
      <w:r w:rsidRPr="00F168D0">
        <w:t xml:space="preserve">1100 l nádob umiestnených pri bytových domoch, pre PO a FO </w:t>
      </w:r>
      <w:r w:rsidR="00790679">
        <w:t xml:space="preserve">- podnikateľov, interval zberu:1 x za 2 týždne, </w:t>
      </w:r>
      <w:r w:rsidRPr="00F168D0">
        <w:t xml:space="preserve">240 l nádob, prípadne vriec u rodinných domov, pre PO a FO </w:t>
      </w:r>
      <w:r w:rsidR="00790679">
        <w:t xml:space="preserve">– podnikateľov, interval zberu: </w:t>
      </w:r>
      <w:r w:rsidRPr="00F168D0">
        <w:t>1 x za 4 týždne</w:t>
      </w:r>
    </w:p>
    <w:p w:rsidR="00790679" w:rsidRDefault="00790679" w:rsidP="00654F3D">
      <w:pPr>
        <w:spacing w:after="0" w:line="240" w:lineRule="auto"/>
        <w:jc w:val="both"/>
        <w:rPr>
          <w:b/>
        </w:rPr>
      </w:pPr>
    </w:p>
    <w:p w:rsidR="00790679" w:rsidRDefault="00F168D0" w:rsidP="00654F3D">
      <w:pPr>
        <w:spacing w:after="0" w:line="240" w:lineRule="auto"/>
        <w:jc w:val="both"/>
      </w:pPr>
      <w:r w:rsidRPr="00790679">
        <w:rPr>
          <w:b/>
        </w:rPr>
        <w:t>Zbiera sa:</w:t>
      </w:r>
      <w:r w:rsidRPr="00F168D0">
        <w:t xml:space="preserve"> </w:t>
      </w:r>
    </w:p>
    <w:p w:rsidR="00790679" w:rsidRDefault="00F168D0" w:rsidP="00654F3D">
      <w:pPr>
        <w:spacing w:after="0" w:line="240" w:lineRule="auto"/>
        <w:jc w:val="both"/>
      </w:pPr>
      <w:r w:rsidRPr="00790679">
        <w:rPr>
          <w:b/>
        </w:rPr>
        <w:t>Plasty:</w:t>
      </w:r>
      <w:r w:rsidRPr="00F168D0">
        <w:t xml:space="preserve"> plasty - fľaše od nápojov a olejov (PET fľaše), plastové obaly z drogérie, igelitové vrecká a tašky, obalové fólie, polystyrén a pod. Obaly z plastov ( napr. PET fľaše) musia byť stlačené a uložené do nádob na odpad tak, aby sa zmenšil ich objem a zaberali čo najmenej objemu nádoby.</w:t>
      </w:r>
    </w:p>
    <w:p w:rsidR="00984966" w:rsidRDefault="00F168D0" w:rsidP="00654F3D">
      <w:pPr>
        <w:spacing w:after="0" w:line="240" w:lineRule="auto"/>
        <w:jc w:val="both"/>
      </w:pPr>
      <w:r w:rsidRPr="00790679">
        <w:rPr>
          <w:b/>
        </w:rPr>
        <w:lastRenderedPageBreak/>
        <w:t>Kovy:</w:t>
      </w:r>
      <w:r w:rsidRPr="00F168D0">
        <w:t xml:space="preserve"> kovové plechovky od nápojov, konzervy, starý kovový riad, Konzervy a plechovky pred odovzdaním do nádoby je potrebné vypláchnuť, aby v nich nezostali zvyšky jedla</w:t>
      </w:r>
      <w:r w:rsidRPr="00F168D0">
        <w:br/>
      </w:r>
      <w:r w:rsidRPr="00790679">
        <w:rPr>
          <w:b/>
        </w:rPr>
        <w:t xml:space="preserve">Viacvrstvové kombinované materiály ( VKM ): </w:t>
      </w:r>
      <w:r w:rsidRPr="00F168D0">
        <w:t>viacvrstvové obaly od mlieka, smotany a iných mliečnych výrobkov, ovocných štiav, džúsov, vína a pod.. Všetky VKM je treba vypláchnuť, aby v nich nezostali zvyšky potravín.</w:t>
      </w:r>
    </w:p>
    <w:p w:rsidR="00790679" w:rsidRDefault="00F168D0" w:rsidP="00654F3D">
      <w:pPr>
        <w:spacing w:after="0" w:line="240" w:lineRule="auto"/>
        <w:jc w:val="both"/>
      </w:pPr>
      <w:r w:rsidRPr="00790679">
        <w:rPr>
          <w:b/>
        </w:rPr>
        <w:t>Nezbiera sa:</w:t>
      </w:r>
      <w:r w:rsidRPr="00F168D0">
        <w:t xml:space="preserve"> znečistené plastové obaly, linoleum, guma, plastové obaly od motorových olejov, molitan, plastové poháriky a kelímky a pod., kovové obaly kombinované s iným materiálom, kovy hrubo znečistené zvyškami jedla, farbami a rôznymi chemickými látkami, obaly z čajových sviečok obsahujúce vosk, viacvrstvové kombinované materiály ( VKM )- silne znečistené</w:t>
      </w:r>
      <w:r w:rsidR="00790679">
        <w:t xml:space="preserve"> </w:t>
      </w:r>
      <w:r w:rsidRPr="00F168D0">
        <w:t xml:space="preserve">• veľkokapacitného kontajnera na zbernom </w:t>
      </w:r>
      <w:r w:rsidR="00790679">
        <w:t xml:space="preserve">mieste </w:t>
      </w:r>
      <w:r w:rsidRPr="00F168D0">
        <w:t>( veľkorozmerné plasty – ako napr.: napr. plastové prepravky, plastové hračky, plastový nábytok, plastové okná a pod. )</w:t>
      </w:r>
      <w:r w:rsidRPr="00F168D0">
        <w:br/>
        <w:t>• veľkokapacitného kontajnera na väčšie kusy kovového odpadu</w:t>
      </w:r>
    </w:p>
    <w:p w:rsidR="00790679" w:rsidRDefault="00F168D0" w:rsidP="00654F3D">
      <w:pPr>
        <w:spacing w:after="0" w:line="240" w:lineRule="auto"/>
        <w:jc w:val="both"/>
      </w:pPr>
      <w:r w:rsidRPr="00F168D0">
        <w:br/>
      </w:r>
      <w:r w:rsidRPr="00790679">
        <w:rPr>
          <w:b/>
        </w:rPr>
        <w:t>Zber skla:</w:t>
      </w:r>
    </w:p>
    <w:p w:rsidR="00B26D95" w:rsidRDefault="00F168D0" w:rsidP="00654F3D">
      <w:pPr>
        <w:spacing w:after="0" w:line="240" w:lineRule="auto"/>
        <w:jc w:val="both"/>
      </w:pPr>
      <w:r w:rsidRPr="00790679">
        <w:br/>
      </w:r>
      <w:r w:rsidR="00984966">
        <w:tab/>
      </w:r>
      <w:r w:rsidRPr="00F168D0">
        <w:t xml:space="preserve">Zber skla sa uskutočňuje do označených 1100 l zberných nádob umiestnených na území obce. </w:t>
      </w:r>
    </w:p>
    <w:p w:rsidR="00790679" w:rsidRDefault="00F168D0" w:rsidP="00654F3D">
      <w:pPr>
        <w:spacing w:after="0" w:line="240" w:lineRule="auto"/>
        <w:jc w:val="both"/>
      </w:pPr>
      <w:r w:rsidRPr="00790679">
        <w:rPr>
          <w:b/>
        </w:rPr>
        <w:t>Vývoz nádob:</w:t>
      </w:r>
      <w:r w:rsidRPr="00F168D0">
        <w:t xml:space="preserve"> podľa potreby v závislosti od ich zaplnenia. Odpadové sklo do nádob je zberané ako zmesové t.j. bez rozlíšenia na biele a farebné sklo.</w:t>
      </w:r>
      <w:r w:rsidRPr="00F168D0">
        <w:br/>
      </w:r>
      <w:r w:rsidRPr="00790679">
        <w:rPr>
          <w:b/>
        </w:rPr>
        <w:t>Zbiera sa:</w:t>
      </w:r>
      <w:r w:rsidRPr="00F168D0">
        <w:t xml:space="preserve"> sklenené fľaše, nádoby, obaly a predmety zo skla, poháre, fľaštičky od kozmetiky bez kovových a plastových uzáverov, črepy, okenné sklo, sklo z okuliarov ... .</w:t>
      </w:r>
      <w:r w:rsidRPr="00F168D0">
        <w:br/>
      </w:r>
      <w:r w:rsidRPr="00790679">
        <w:rPr>
          <w:b/>
        </w:rPr>
        <w:t>Nezbiera sa:</w:t>
      </w:r>
      <w:r w:rsidRPr="00F168D0">
        <w:t xml:space="preserve"> vrchnáky, korky, gumy, porcelán, keramika, zrkadlá, drôtované sklo, dymové sklo, fľaše z umelej hmoty, časti uzáverov fliaš, žiarovky, žiarivky, obrazovky, silne znečistené sklo (zeminou, farbami, potravinami) ... .</w:t>
      </w:r>
    </w:p>
    <w:p w:rsidR="00790679" w:rsidRDefault="00F168D0" w:rsidP="00654F3D">
      <w:pPr>
        <w:spacing w:after="0" w:line="240" w:lineRule="auto"/>
        <w:jc w:val="both"/>
      </w:pPr>
      <w:r w:rsidRPr="00F168D0">
        <w:t>Veľkorozmerné, tabuľové sklo: do pristaveného veľkorozmerného kontajnera na zbernom dvore, vývoz: podľa potreby.</w:t>
      </w:r>
    </w:p>
    <w:p w:rsidR="00790679" w:rsidRDefault="00F168D0" w:rsidP="00654F3D">
      <w:pPr>
        <w:spacing w:after="0" w:line="240" w:lineRule="auto"/>
        <w:jc w:val="both"/>
      </w:pPr>
      <w:r w:rsidRPr="00F168D0">
        <w:br/>
      </w:r>
      <w:r w:rsidRPr="00790679">
        <w:rPr>
          <w:b/>
        </w:rPr>
        <w:t>Zber prenosných batérií a akumulátorov a automobilových batérií a</w:t>
      </w:r>
      <w:r w:rsidR="00790679">
        <w:rPr>
          <w:b/>
        </w:rPr>
        <w:t> </w:t>
      </w:r>
      <w:r w:rsidRPr="00790679">
        <w:rPr>
          <w:b/>
        </w:rPr>
        <w:t>akumulátorov</w:t>
      </w:r>
    </w:p>
    <w:p w:rsidR="00984966" w:rsidRDefault="00F168D0" w:rsidP="00984966">
      <w:pPr>
        <w:spacing w:after="0" w:line="240" w:lineRule="auto"/>
        <w:jc w:val="both"/>
      </w:pPr>
      <w:r w:rsidRPr="00F168D0">
        <w:br/>
      </w:r>
      <w:r w:rsidR="00984966">
        <w:tab/>
      </w:r>
      <w:r w:rsidRPr="00F168D0">
        <w:t>Použité prenosné batérie a akumulátory je možné odovzdať:</w:t>
      </w:r>
      <w:r w:rsidR="00790679">
        <w:t xml:space="preserve"> </w:t>
      </w:r>
      <w:r w:rsidRPr="00F168D0">
        <w:t xml:space="preserve">počas kalendárového zberu, alt. </w:t>
      </w:r>
      <w:r w:rsidR="00984966">
        <w:t>mobilného zberu – 2 krát ročne (jar, jeseň)</w:t>
      </w:r>
      <w:r w:rsidRPr="00F168D0">
        <w:t>. Použité prenosné batérie a akumulátory je ďalej možné odovzdať prostredníctvom spätného zberu, alebo prostredníctvom zberného miesta. Použité prenosné batérie a akumulátory je možné odovzdať aj na miesto určené obcou v rámci systému oddeleného zberu použitých prenosných batérií a akumulátorov, ktorý bol zavedený v obci výrobcom prenosných batérií a akumulátorov alebo OZV zastupujúcou výrobcov prenosných batérií a akumulátorov.</w:t>
      </w:r>
    </w:p>
    <w:p w:rsidR="00790679" w:rsidRDefault="00F168D0" w:rsidP="00984966">
      <w:pPr>
        <w:jc w:val="both"/>
      </w:pPr>
      <w:r w:rsidRPr="00F168D0">
        <w:br/>
      </w:r>
      <w:r w:rsidRPr="00790679">
        <w:rPr>
          <w:b/>
        </w:rPr>
        <w:t>Zbiera sa:</w:t>
      </w:r>
      <w:r w:rsidRPr="00F168D0">
        <w:t xml:space="preserve"> prenosné (gombíkové, tužkové, ...) a automobilové batérie a akumulátory ... .</w:t>
      </w:r>
      <w:r w:rsidRPr="00F168D0">
        <w:br/>
      </w:r>
      <w:r w:rsidRPr="00790679">
        <w:rPr>
          <w:b/>
        </w:rPr>
        <w:t>Nezbiera sa:</w:t>
      </w:r>
      <w:r w:rsidRPr="00F168D0">
        <w:t xml:space="preserve"> priemyselné batérie a akumulátory, iné odpady s obsahom škodlivých látok ako sú samotné batérie a akumulátory, odpady, zmesový komunálny odpad ... .</w:t>
      </w:r>
      <w:r w:rsidRPr="00F168D0">
        <w:br/>
      </w:r>
      <w:r w:rsidRPr="00F168D0">
        <w:br/>
      </w:r>
      <w:r w:rsidR="00B26D95">
        <w:tab/>
      </w:r>
      <w:r w:rsidRPr="00F168D0">
        <w:t>Zber veterinárnych liekov a humánnych liekov nespotrebovaných fyzickými osobami a zdravotníckych pomôcok</w:t>
      </w:r>
    </w:p>
    <w:p w:rsidR="00790679" w:rsidRDefault="00790679" w:rsidP="00654F3D">
      <w:pPr>
        <w:spacing w:after="0" w:line="240" w:lineRule="auto"/>
        <w:jc w:val="both"/>
      </w:pPr>
    </w:p>
    <w:p w:rsidR="00790679" w:rsidRDefault="00B26D95" w:rsidP="00654F3D">
      <w:pPr>
        <w:spacing w:after="0" w:line="240" w:lineRule="auto"/>
        <w:jc w:val="both"/>
      </w:pPr>
      <w:r>
        <w:tab/>
      </w:r>
      <w:r w:rsidR="00F168D0" w:rsidRPr="00F168D0">
        <w:t xml:space="preserve">Nespotrebované </w:t>
      </w:r>
      <w:r w:rsidR="00F168D0" w:rsidRPr="00B26D95">
        <w:rPr>
          <w:b/>
        </w:rPr>
        <w:t xml:space="preserve">humánne a veterinárne lieky </w:t>
      </w:r>
      <w:r w:rsidR="00F168D0" w:rsidRPr="00F168D0">
        <w:t>je potrebné odovzdávať do verejných lekární na území obce. Nespotrebované lieky nepatria do zmesového komunálneho odpadu a ani do vôd odvádzaných v rámci obecnej kanalizácie.</w:t>
      </w:r>
    </w:p>
    <w:p w:rsidR="00790679" w:rsidRPr="00790679" w:rsidRDefault="00F168D0" w:rsidP="00654F3D">
      <w:pPr>
        <w:spacing w:after="0" w:line="240" w:lineRule="auto"/>
        <w:jc w:val="both"/>
        <w:rPr>
          <w:b/>
        </w:rPr>
      </w:pPr>
      <w:r w:rsidRPr="00F168D0">
        <w:lastRenderedPageBreak/>
        <w:br/>
      </w:r>
      <w:r w:rsidRPr="00790679">
        <w:rPr>
          <w:b/>
        </w:rPr>
        <w:t>Zber šatstva a</w:t>
      </w:r>
      <w:r w:rsidR="00790679" w:rsidRPr="00790679">
        <w:rPr>
          <w:b/>
        </w:rPr>
        <w:t> </w:t>
      </w:r>
      <w:r w:rsidRPr="00790679">
        <w:rPr>
          <w:b/>
        </w:rPr>
        <w:t>textilu</w:t>
      </w:r>
    </w:p>
    <w:p w:rsidR="00790679" w:rsidRDefault="00F168D0" w:rsidP="00984966">
      <w:r w:rsidRPr="00F168D0">
        <w:br/>
        <w:t xml:space="preserve">Zber celoročne do špeciálnych zberných nádob na textil a šatstvo rozmiestnených po obci. </w:t>
      </w:r>
      <w:r w:rsidRPr="00790679">
        <w:rPr>
          <w:b/>
        </w:rPr>
        <w:t>Vývoz zberných nádob:</w:t>
      </w:r>
      <w:r w:rsidRPr="00F168D0">
        <w:t xml:space="preserve"> podľa potreby.</w:t>
      </w:r>
      <w:r w:rsidRPr="00F168D0">
        <w:br/>
      </w:r>
      <w:r w:rsidRPr="00984966">
        <w:rPr>
          <w:b/>
        </w:rPr>
        <w:t>Zbiera sa:</w:t>
      </w:r>
      <w:r w:rsidRPr="00F168D0">
        <w:t xml:space="preserve"> čisté a suché šatstvo ( všetky druhy odevov, prikrývky, deky, posteľná bielizeň), topánky ( iba v pároch, nezničené ), doplnky k oblečeniu ( čiapky, šále a pod. ), plyšové hračky.</w:t>
      </w:r>
      <w:r w:rsidRPr="00F168D0">
        <w:br/>
      </w:r>
      <w:r w:rsidRPr="00984966">
        <w:rPr>
          <w:b/>
        </w:rPr>
        <w:t>Nezbiera sa:</w:t>
      </w:r>
      <w:r w:rsidRPr="00F168D0">
        <w:t xml:space="preserve"> netkané textílie používané napríklad v záhradníctve, silne znečistené alebo zničené (roztrhané ) odevy, topánky ktoré nemajú pár.</w:t>
      </w:r>
    </w:p>
    <w:p w:rsidR="00984966" w:rsidRDefault="00F168D0" w:rsidP="00654F3D">
      <w:pPr>
        <w:spacing w:after="0" w:line="240" w:lineRule="auto"/>
        <w:jc w:val="both"/>
        <w:rPr>
          <w:b/>
        </w:rPr>
      </w:pPr>
      <w:r w:rsidRPr="00F168D0">
        <w:br/>
      </w:r>
      <w:r w:rsidRPr="00790679">
        <w:rPr>
          <w:b/>
        </w:rPr>
        <w:t>Biologicky rozložiteľný odpad zo záhrad a parkov vrátane odpadu z</w:t>
      </w:r>
      <w:r w:rsidR="00984966">
        <w:rPr>
          <w:b/>
        </w:rPr>
        <w:t> </w:t>
      </w:r>
      <w:r w:rsidRPr="00790679">
        <w:rPr>
          <w:b/>
        </w:rPr>
        <w:t>cintorínov</w:t>
      </w:r>
    </w:p>
    <w:p w:rsidR="00B26D95" w:rsidRDefault="00F168D0" w:rsidP="00654F3D">
      <w:pPr>
        <w:spacing w:after="0" w:line="240" w:lineRule="auto"/>
        <w:jc w:val="both"/>
      </w:pPr>
      <w:r w:rsidRPr="00790679">
        <w:rPr>
          <w:b/>
        </w:rPr>
        <w:br/>
      </w:r>
      <w:r w:rsidR="00984966">
        <w:tab/>
      </w:r>
      <w:r w:rsidRPr="00F168D0">
        <w:t xml:space="preserve">Biologicky rozložiteľný odpad zo zelene sú pôvodcovia povinní prednostne kompostovať. Biologicky rozložiteľný odpad zo záhrad, ktorý nemôžu pôvodcovia odpadu skompostovať môžu občania takýto odpad odviezť </w:t>
      </w:r>
      <w:r w:rsidR="00B26D95">
        <w:t>počas kalendárneho zberu</w:t>
      </w:r>
      <w:r w:rsidR="00B26D95" w:rsidRPr="00B26D95">
        <w:t xml:space="preserve"> </w:t>
      </w:r>
      <w:r w:rsidR="00B26D95" w:rsidRPr="00F168D0">
        <w:t xml:space="preserve">na určené miesto, vo vyhlásených termínoch: – 2x ročne </w:t>
      </w:r>
      <w:r w:rsidR="00B26D95">
        <w:t>( jar, jeseň )</w:t>
      </w:r>
      <w:r w:rsidR="00B26D95" w:rsidRPr="00F168D0">
        <w:t>.</w:t>
      </w:r>
    </w:p>
    <w:p w:rsidR="00790679" w:rsidRDefault="00F168D0" w:rsidP="00654F3D">
      <w:pPr>
        <w:spacing w:after="0" w:line="240" w:lineRule="auto"/>
        <w:jc w:val="both"/>
      </w:pPr>
      <w:r w:rsidRPr="00984966">
        <w:rPr>
          <w:b/>
        </w:rPr>
        <w:t>Zbiera sa:</w:t>
      </w:r>
      <w:r w:rsidRPr="00F168D0">
        <w:t xml:space="preserve"> kvety, tráva, lístie, drevný odpad zo strihania a orezávania krovín a stromov, vypletá burina, pozberové zvyšky z pestovania, zhnité ovocie a zelenina, piliny, drevná štiepka, hobliny, drevný popol ... .</w:t>
      </w:r>
    </w:p>
    <w:p w:rsidR="00790679" w:rsidRDefault="00F168D0" w:rsidP="00654F3D">
      <w:pPr>
        <w:spacing w:after="0" w:line="240" w:lineRule="auto"/>
        <w:jc w:val="both"/>
      </w:pPr>
      <w:r w:rsidRPr="00984966">
        <w:rPr>
          <w:b/>
        </w:rPr>
        <w:t>Nezbiera sa:</w:t>
      </w:r>
      <w:r w:rsidRPr="00F168D0">
        <w:t xml:space="preserve"> zvyšky jedál, kamene, cigaretový ohorok, uhynuté zvieratá, časti zvierat a pod ...</w:t>
      </w:r>
      <w:r w:rsidRPr="00F168D0">
        <w:br/>
      </w:r>
      <w:r w:rsidRPr="00F168D0">
        <w:br/>
      </w:r>
      <w:r w:rsidRPr="00984966">
        <w:rPr>
          <w:b/>
        </w:rPr>
        <w:t>Biologicky rozložiteľný kuchynský odpad z</w:t>
      </w:r>
      <w:r w:rsidR="00790679" w:rsidRPr="00984966">
        <w:rPr>
          <w:b/>
        </w:rPr>
        <w:t> </w:t>
      </w:r>
      <w:r w:rsidRPr="00984966">
        <w:rPr>
          <w:b/>
        </w:rPr>
        <w:t>domácností</w:t>
      </w:r>
    </w:p>
    <w:p w:rsidR="00984966" w:rsidRDefault="00F168D0" w:rsidP="00654F3D">
      <w:pPr>
        <w:spacing w:after="0" w:line="240" w:lineRule="auto"/>
        <w:jc w:val="both"/>
      </w:pPr>
      <w:r w:rsidRPr="00F168D0">
        <w:br/>
      </w:r>
      <w:r w:rsidR="00984966">
        <w:tab/>
      </w:r>
      <w:r w:rsidRPr="00F168D0">
        <w:t xml:space="preserve">Obec </w:t>
      </w:r>
      <w:r w:rsidR="00790679">
        <w:t>Dolný Bar</w:t>
      </w:r>
      <w:r w:rsidRPr="00F168D0">
        <w:t xml:space="preserve"> nezabezpečuje vykonávanie triedeného zberu pre biologicky rozložiteľné kuchynské a reštauračné odpady z dôvodu, že je to pre obec ekonomicky neúnosné, pretože náklady na nakladanie s komunálnymi odpadmi nemožno pokryť ani pri určení miestneho poplatku vo výške 50 % zo zákonom ustanovenej hornej hranice sadzby miestneho poplatku.</w:t>
      </w:r>
    </w:p>
    <w:p w:rsidR="00790679" w:rsidRPr="00790679" w:rsidRDefault="00F168D0" w:rsidP="00654F3D">
      <w:pPr>
        <w:spacing w:after="0" w:line="240" w:lineRule="auto"/>
        <w:jc w:val="both"/>
        <w:rPr>
          <w:b/>
        </w:rPr>
      </w:pPr>
      <w:r w:rsidRPr="00F168D0">
        <w:br/>
      </w:r>
      <w:r w:rsidRPr="00790679">
        <w:rPr>
          <w:b/>
        </w:rPr>
        <w:t>Jedlé oleje a</w:t>
      </w:r>
      <w:r w:rsidR="00790679" w:rsidRPr="00790679">
        <w:rPr>
          <w:b/>
        </w:rPr>
        <w:t> </w:t>
      </w:r>
      <w:r w:rsidRPr="00790679">
        <w:rPr>
          <w:b/>
        </w:rPr>
        <w:t>tuky</w:t>
      </w:r>
    </w:p>
    <w:p w:rsidR="00790679" w:rsidRDefault="00F168D0" w:rsidP="00654F3D">
      <w:pPr>
        <w:spacing w:after="0" w:line="240" w:lineRule="auto"/>
        <w:jc w:val="both"/>
      </w:pPr>
      <w:r w:rsidRPr="00F168D0">
        <w:br/>
      </w:r>
      <w:r w:rsidR="00984966">
        <w:tab/>
      </w:r>
      <w:r w:rsidRPr="00F168D0">
        <w:t>Zhromažďovanie odpadu sa uskutočňuje: priebežne, do špeciálneho kontajnera, ktorý je umiestnený pri vstupe do dvora Obecného úradu. Oleje a tuky sa odovzdávajú v plastových fľašiach s funkčným uzáverom. Okrem tohto je možné jedlé oleje a tuky odovzdať aj pri zbere spolu s nebezpečným odpadom 2 x ročne.</w:t>
      </w:r>
    </w:p>
    <w:p w:rsidR="00790679" w:rsidRDefault="00F168D0" w:rsidP="00654F3D">
      <w:pPr>
        <w:spacing w:after="0" w:line="240" w:lineRule="auto"/>
        <w:jc w:val="both"/>
      </w:pPr>
      <w:r w:rsidRPr="00F168D0">
        <w:br/>
      </w:r>
      <w:r w:rsidRPr="00790679">
        <w:rPr>
          <w:b/>
        </w:rPr>
        <w:t>Zbiera sa:</w:t>
      </w:r>
      <w:r w:rsidRPr="00F168D0">
        <w:t xml:space="preserve"> oleje a tuky z prípravy jedál, zvyšky nespotrebovaných olejov, prepálené oleje, zvyšky margarínov, masla, či tuku ... .</w:t>
      </w:r>
    </w:p>
    <w:p w:rsidR="00790679" w:rsidRDefault="00F168D0" w:rsidP="00654F3D">
      <w:pPr>
        <w:spacing w:after="0" w:line="240" w:lineRule="auto"/>
        <w:jc w:val="both"/>
      </w:pPr>
      <w:r w:rsidRPr="00790679">
        <w:rPr>
          <w:b/>
        </w:rPr>
        <w:t>Nezbiera sa:</w:t>
      </w:r>
      <w:r w:rsidRPr="00F168D0">
        <w:t xml:space="preserve"> motorové, hydraulické, či iné oleje a tuky, ktoré neboli pôvodne určené na konzumáciu, či na prípravu jedla...</w:t>
      </w:r>
    </w:p>
    <w:p w:rsidR="00790679" w:rsidRPr="00193DD4" w:rsidRDefault="00F168D0" w:rsidP="00654F3D">
      <w:pPr>
        <w:spacing w:after="0" w:line="240" w:lineRule="auto"/>
        <w:jc w:val="both"/>
        <w:rPr>
          <w:b/>
        </w:rPr>
      </w:pPr>
      <w:r w:rsidRPr="00F168D0">
        <w:br/>
      </w:r>
      <w:r w:rsidRPr="00193DD4">
        <w:rPr>
          <w:b/>
        </w:rPr>
        <w:t>Prevádzkovanie zberného dvora</w:t>
      </w:r>
    </w:p>
    <w:p w:rsidR="00984966" w:rsidRDefault="00F168D0" w:rsidP="00654F3D">
      <w:pPr>
        <w:spacing w:after="0" w:line="240" w:lineRule="auto"/>
        <w:jc w:val="both"/>
      </w:pPr>
      <w:r w:rsidRPr="00F168D0">
        <w:br/>
      </w:r>
      <w:r w:rsidR="00984966">
        <w:t>Obec neprevádzkuje z</w:t>
      </w:r>
      <w:r w:rsidRPr="00F168D0">
        <w:t xml:space="preserve">berný dvor </w:t>
      </w:r>
      <w:r w:rsidR="00984966">
        <w:t>na území</w:t>
      </w:r>
      <w:r w:rsidRPr="00F168D0">
        <w:t xml:space="preserve"> obce</w:t>
      </w:r>
      <w:r w:rsidR="00984966">
        <w:t>.</w:t>
      </w:r>
    </w:p>
    <w:p w:rsidR="00193DD4" w:rsidRDefault="00193DD4" w:rsidP="00654F3D">
      <w:pPr>
        <w:spacing w:after="0" w:line="240" w:lineRule="auto"/>
        <w:jc w:val="both"/>
      </w:pPr>
    </w:p>
    <w:p w:rsidR="00734AF4" w:rsidRPr="00F168D0" w:rsidRDefault="00F168D0" w:rsidP="00984966">
      <w:pPr>
        <w:spacing w:after="0" w:line="240" w:lineRule="auto"/>
        <w:jc w:val="both"/>
      </w:pPr>
      <w:r w:rsidRPr="00F168D0">
        <w:t xml:space="preserve">Tento popis vychádza zo Všeobecne záväzného nariadenia obce </w:t>
      </w:r>
      <w:r w:rsidR="00984966">
        <w:t>Dolný Bar č. 2/2016.</w:t>
      </w:r>
    </w:p>
    <w:sectPr w:rsidR="00734AF4" w:rsidRPr="00F168D0" w:rsidSect="00734AF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0AA" w:rsidRDefault="006C40AA" w:rsidP="00F97FF1">
      <w:pPr>
        <w:spacing w:after="0" w:line="240" w:lineRule="auto"/>
      </w:pPr>
      <w:r>
        <w:separator/>
      </w:r>
    </w:p>
  </w:endnote>
  <w:endnote w:type="continuationSeparator" w:id="0">
    <w:p w:rsidR="006C40AA" w:rsidRDefault="006C40AA" w:rsidP="00F9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70124"/>
      <w:docPartObj>
        <w:docPartGallery w:val="Page Numbers (Bottom of Page)"/>
        <w:docPartUnique/>
      </w:docPartObj>
    </w:sdtPr>
    <w:sdtContent>
      <w:p w:rsidR="00F97FF1" w:rsidRDefault="00F97FF1">
        <w:pPr>
          <w:pStyle w:val="Pta"/>
          <w:jc w:val="center"/>
        </w:pPr>
        <w:fldSimple w:instr=" PAGE   \* MERGEFORMAT ">
          <w:r w:rsidR="00193DD4">
            <w:t>1</w:t>
          </w:r>
        </w:fldSimple>
      </w:p>
    </w:sdtContent>
  </w:sdt>
  <w:p w:rsidR="00F97FF1" w:rsidRDefault="00F97FF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0AA" w:rsidRDefault="006C40AA" w:rsidP="00F97FF1">
      <w:pPr>
        <w:spacing w:after="0" w:line="240" w:lineRule="auto"/>
      </w:pPr>
      <w:r>
        <w:separator/>
      </w:r>
    </w:p>
  </w:footnote>
  <w:footnote w:type="continuationSeparator" w:id="0">
    <w:p w:rsidR="006C40AA" w:rsidRDefault="006C40AA" w:rsidP="00F97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B3E26"/>
    <w:multiLevelType w:val="hybridMultilevel"/>
    <w:tmpl w:val="0308A22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61152B"/>
    <w:multiLevelType w:val="hybridMultilevel"/>
    <w:tmpl w:val="E8D609FE"/>
    <w:lvl w:ilvl="0" w:tplc="EB0CBE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52BBD"/>
    <w:multiLevelType w:val="hybridMultilevel"/>
    <w:tmpl w:val="7A4EA062"/>
    <w:lvl w:ilvl="0" w:tplc="D86E818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8D0"/>
    <w:rsid w:val="00193DD4"/>
    <w:rsid w:val="0053321B"/>
    <w:rsid w:val="00580398"/>
    <w:rsid w:val="00654F3D"/>
    <w:rsid w:val="006C40AA"/>
    <w:rsid w:val="006C6581"/>
    <w:rsid w:val="00734AF4"/>
    <w:rsid w:val="00790679"/>
    <w:rsid w:val="007D660E"/>
    <w:rsid w:val="00984966"/>
    <w:rsid w:val="00B26D95"/>
    <w:rsid w:val="00BA56FE"/>
    <w:rsid w:val="00CB21A8"/>
    <w:rsid w:val="00DF5C53"/>
    <w:rsid w:val="00F168D0"/>
    <w:rsid w:val="00F9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4AF4"/>
    <w:rPr>
      <w:noProof/>
      <w:lang w:val="sk-SK"/>
    </w:rPr>
  </w:style>
  <w:style w:type="paragraph" w:styleId="Nadpis2">
    <w:name w:val="heading 2"/>
    <w:basedOn w:val="Normlny"/>
    <w:link w:val="Nadpis2Char"/>
    <w:uiPriority w:val="9"/>
    <w:qFormat/>
    <w:rsid w:val="00F168D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noProof w:val="0"/>
      <w:sz w:val="36"/>
      <w:szCs w:val="36"/>
      <w:lang w:val="hu-HU"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168D0"/>
    <w:rPr>
      <w:rFonts w:eastAsia="Times New Roman"/>
      <w:b/>
      <w:bCs/>
      <w:sz w:val="36"/>
      <w:szCs w:val="36"/>
      <w:lang w:eastAsia="hu-HU"/>
    </w:rPr>
  </w:style>
  <w:style w:type="paragraph" w:styleId="Normlnywebov">
    <w:name w:val="Normal (Web)"/>
    <w:basedOn w:val="Normlny"/>
    <w:uiPriority w:val="99"/>
    <w:semiHidden/>
    <w:unhideWhenUsed/>
    <w:rsid w:val="00F168D0"/>
    <w:pPr>
      <w:spacing w:before="100" w:beforeAutospacing="1" w:after="100" w:afterAutospacing="1" w:line="240" w:lineRule="auto"/>
    </w:pPr>
    <w:rPr>
      <w:rFonts w:eastAsia="Times New Roman"/>
      <w:noProof w:val="0"/>
      <w:szCs w:val="24"/>
      <w:lang w:val="hu-HU" w:eastAsia="hu-HU"/>
    </w:rPr>
  </w:style>
  <w:style w:type="character" w:styleId="Siln">
    <w:name w:val="Strong"/>
    <w:basedOn w:val="Predvolenpsmoodseku"/>
    <w:uiPriority w:val="22"/>
    <w:qFormat/>
    <w:rsid w:val="00F168D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F168D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8496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F97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97FF1"/>
    <w:rPr>
      <w:noProof/>
      <w:lang w:val="sk-SK"/>
    </w:rPr>
  </w:style>
  <w:style w:type="paragraph" w:styleId="Pta">
    <w:name w:val="footer"/>
    <w:basedOn w:val="Normlny"/>
    <w:link w:val="PtaChar"/>
    <w:uiPriority w:val="99"/>
    <w:unhideWhenUsed/>
    <w:rsid w:val="00F97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7FF1"/>
    <w:rPr>
      <w:noProof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nyba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FF6E2-B4A6-40F2-AEE7-23E3E1CE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1320</Words>
  <Characters>9112</Characters>
  <Application>Microsoft Office Word</Application>
  <DocSecurity>0</DocSecurity>
  <Lines>75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Mária</dc:creator>
  <cp:keywords/>
  <dc:description/>
  <cp:lastModifiedBy>Szabóová Mária</cp:lastModifiedBy>
  <cp:revision>5</cp:revision>
  <dcterms:created xsi:type="dcterms:W3CDTF">2018-03-13T15:53:00Z</dcterms:created>
  <dcterms:modified xsi:type="dcterms:W3CDTF">2018-03-13T19:30:00Z</dcterms:modified>
</cp:coreProperties>
</file>